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66"/>
        <w:gridCol w:w="1390"/>
        <w:gridCol w:w="1984"/>
        <w:gridCol w:w="2693"/>
        <w:gridCol w:w="3544"/>
        <w:gridCol w:w="1276"/>
        <w:gridCol w:w="1701"/>
      </w:tblGrid>
      <w:tr w:rsidR="00B92112" w:rsidTr="00FE07DB">
        <w:tc>
          <w:tcPr>
            <w:tcW w:w="1866" w:type="dxa"/>
            <w:shd w:val="clear" w:color="auto" w:fill="BFBFBF" w:themeFill="background1" w:themeFillShade="BF"/>
          </w:tcPr>
          <w:p w:rsidR="00B92112" w:rsidRDefault="00B92112" w:rsidP="00B92112">
            <w:r>
              <w:t>Governor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B92112" w:rsidRDefault="00B92112" w:rsidP="00B92112">
            <w:r>
              <w:t>Post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92112" w:rsidRDefault="00B92112" w:rsidP="00B92112">
            <w:r>
              <w:t>Elected By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92112" w:rsidRDefault="00B92112" w:rsidP="00B92112">
            <w:r>
              <w:t>Term of Office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92112" w:rsidRDefault="00B92112" w:rsidP="00B92112">
            <w:r>
              <w:t>Committees/Responsibilities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92112" w:rsidRDefault="00B92112" w:rsidP="00B92112">
            <w:r>
              <w:t>Registered Interest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92112" w:rsidRDefault="00B92112" w:rsidP="00B92112">
            <w:r>
              <w:t>Other Business Interests</w:t>
            </w:r>
          </w:p>
        </w:tc>
      </w:tr>
      <w:tr w:rsidR="00B92112" w:rsidTr="00E952E0">
        <w:trPr>
          <w:trHeight w:val="1361"/>
        </w:trPr>
        <w:tc>
          <w:tcPr>
            <w:tcW w:w="1866" w:type="dxa"/>
            <w:vAlign w:val="center"/>
          </w:tcPr>
          <w:p w:rsidR="00B92112" w:rsidRDefault="00B92112" w:rsidP="00E952E0">
            <w:r>
              <w:t>Louise Robertson</w:t>
            </w:r>
          </w:p>
        </w:tc>
        <w:tc>
          <w:tcPr>
            <w:tcW w:w="1390" w:type="dxa"/>
            <w:vAlign w:val="center"/>
          </w:tcPr>
          <w:p w:rsidR="00B92112" w:rsidRDefault="00B92112" w:rsidP="00E952E0">
            <w:r>
              <w:t>Headteacher</w:t>
            </w:r>
          </w:p>
        </w:tc>
        <w:tc>
          <w:tcPr>
            <w:tcW w:w="1984" w:type="dxa"/>
            <w:vAlign w:val="center"/>
          </w:tcPr>
          <w:p w:rsidR="00B92112" w:rsidRDefault="004D3EC7" w:rsidP="00E952E0">
            <w:r>
              <w:t>Ex-Officio</w:t>
            </w:r>
          </w:p>
        </w:tc>
        <w:tc>
          <w:tcPr>
            <w:tcW w:w="2693" w:type="dxa"/>
            <w:vAlign w:val="center"/>
          </w:tcPr>
          <w:p w:rsidR="00B92112" w:rsidRDefault="00B92112" w:rsidP="00E952E0">
            <w:r>
              <w:t>Appointed Sep 2014</w:t>
            </w:r>
          </w:p>
        </w:tc>
        <w:tc>
          <w:tcPr>
            <w:tcW w:w="3544" w:type="dxa"/>
            <w:vAlign w:val="center"/>
          </w:tcPr>
          <w:p w:rsidR="00B92112" w:rsidRDefault="00CB6764" w:rsidP="00E952E0">
            <w:r>
              <w:t xml:space="preserve">Achievement &amp; Community </w:t>
            </w:r>
          </w:p>
          <w:p w:rsidR="00CB6764" w:rsidRDefault="00CB6764" w:rsidP="00E952E0">
            <w:r>
              <w:t>Resources</w:t>
            </w:r>
          </w:p>
          <w:p w:rsidR="00FE07DB" w:rsidRDefault="00CB6764" w:rsidP="00E952E0">
            <w:r>
              <w:t xml:space="preserve">Pay </w:t>
            </w:r>
          </w:p>
        </w:tc>
        <w:tc>
          <w:tcPr>
            <w:tcW w:w="1276" w:type="dxa"/>
            <w:vAlign w:val="center"/>
          </w:tcPr>
          <w:p w:rsidR="00B92112" w:rsidRDefault="00B92112" w:rsidP="00E952E0">
            <w:r>
              <w:t>None</w:t>
            </w:r>
          </w:p>
        </w:tc>
        <w:tc>
          <w:tcPr>
            <w:tcW w:w="1701" w:type="dxa"/>
            <w:vAlign w:val="center"/>
          </w:tcPr>
          <w:p w:rsidR="00B92112" w:rsidRDefault="00B92112" w:rsidP="00E952E0">
            <w:r>
              <w:t>None</w:t>
            </w:r>
          </w:p>
        </w:tc>
      </w:tr>
      <w:tr w:rsidR="00FE07DB" w:rsidTr="00E952E0">
        <w:trPr>
          <w:trHeight w:val="1361"/>
        </w:trPr>
        <w:tc>
          <w:tcPr>
            <w:tcW w:w="1866" w:type="dxa"/>
            <w:vAlign w:val="center"/>
          </w:tcPr>
          <w:p w:rsidR="00FE07DB" w:rsidRDefault="00FE07DB" w:rsidP="00E952E0">
            <w:r>
              <w:t>Vaila McClure</w:t>
            </w:r>
          </w:p>
        </w:tc>
        <w:tc>
          <w:tcPr>
            <w:tcW w:w="1390" w:type="dxa"/>
            <w:vAlign w:val="center"/>
          </w:tcPr>
          <w:p w:rsidR="00FE07DB" w:rsidRDefault="00FE07DB" w:rsidP="00E952E0">
            <w:r>
              <w:t>Chair</w:t>
            </w:r>
          </w:p>
        </w:tc>
        <w:tc>
          <w:tcPr>
            <w:tcW w:w="1984" w:type="dxa"/>
            <w:vAlign w:val="center"/>
          </w:tcPr>
          <w:p w:rsidR="00FE07DB" w:rsidRDefault="00FE07DB" w:rsidP="00E952E0">
            <w:r>
              <w:t>Governing Body</w:t>
            </w:r>
          </w:p>
        </w:tc>
        <w:tc>
          <w:tcPr>
            <w:tcW w:w="2693" w:type="dxa"/>
            <w:vAlign w:val="center"/>
          </w:tcPr>
          <w:p w:rsidR="00FE07DB" w:rsidRDefault="00FE07DB" w:rsidP="00E952E0">
            <w:r>
              <w:t>22/09/2021 – 21/09/2025</w:t>
            </w:r>
          </w:p>
        </w:tc>
        <w:tc>
          <w:tcPr>
            <w:tcW w:w="3544" w:type="dxa"/>
            <w:vAlign w:val="center"/>
          </w:tcPr>
          <w:p w:rsidR="00FE07DB" w:rsidRDefault="00FE07DB" w:rsidP="00E952E0">
            <w:r>
              <w:t xml:space="preserve">Achievement &amp; Community </w:t>
            </w:r>
          </w:p>
          <w:p w:rsidR="00FE07DB" w:rsidRDefault="00FE07DB" w:rsidP="00E952E0">
            <w:r>
              <w:t>Resources</w:t>
            </w:r>
            <w:bookmarkStart w:id="0" w:name="_GoBack"/>
            <w:bookmarkEnd w:id="0"/>
          </w:p>
          <w:p w:rsidR="00FE07DB" w:rsidRDefault="00FE07DB" w:rsidP="00E952E0">
            <w:r>
              <w:t>Pay</w:t>
            </w:r>
          </w:p>
          <w:p w:rsidR="00FE07DB" w:rsidRDefault="00FE07DB" w:rsidP="00E952E0">
            <w:r>
              <w:t>SEND/Inclusion Link</w:t>
            </w:r>
          </w:p>
          <w:p w:rsidR="00FE07DB" w:rsidRDefault="00FE07DB" w:rsidP="00E952E0">
            <w:r>
              <w:t>Rights Respecting Link</w:t>
            </w:r>
          </w:p>
          <w:p w:rsidR="00FE07DB" w:rsidRDefault="00FE07DB" w:rsidP="00E952E0">
            <w:r>
              <w:t>Headteacher Performance Appraisal</w:t>
            </w:r>
          </w:p>
        </w:tc>
        <w:tc>
          <w:tcPr>
            <w:tcW w:w="1276" w:type="dxa"/>
            <w:vAlign w:val="center"/>
          </w:tcPr>
          <w:p w:rsidR="00FE07DB" w:rsidRDefault="00FE07DB" w:rsidP="00E952E0">
            <w:r>
              <w:t>None</w:t>
            </w:r>
          </w:p>
        </w:tc>
        <w:tc>
          <w:tcPr>
            <w:tcW w:w="1701" w:type="dxa"/>
            <w:vAlign w:val="center"/>
          </w:tcPr>
          <w:p w:rsidR="00FE07DB" w:rsidRDefault="00671C01" w:rsidP="00E952E0">
            <w:r>
              <w:t>Papa’s Park</w:t>
            </w:r>
          </w:p>
        </w:tc>
      </w:tr>
      <w:tr w:rsidR="00FE07DB" w:rsidTr="00E952E0">
        <w:trPr>
          <w:trHeight w:val="1361"/>
        </w:trPr>
        <w:tc>
          <w:tcPr>
            <w:tcW w:w="1866" w:type="dxa"/>
            <w:vAlign w:val="center"/>
          </w:tcPr>
          <w:p w:rsidR="00FE07DB" w:rsidRDefault="00FE07DB" w:rsidP="00E952E0">
            <w:r>
              <w:t>Jack Sutcliffe</w:t>
            </w:r>
          </w:p>
        </w:tc>
        <w:tc>
          <w:tcPr>
            <w:tcW w:w="1390" w:type="dxa"/>
            <w:vAlign w:val="center"/>
          </w:tcPr>
          <w:p w:rsidR="00FE07DB" w:rsidRDefault="00FE07DB" w:rsidP="00E952E0">
            <w:r>
              <w:t>Vice-Chair</w:t>
            </w:r>
          </w:p>
        </w:tc>
        <w:tc>
          <w:tcPr>
            <w:tcW w:w="1984" w:type="dxa"/>
            <w:vAlign w:val="center"/>
          </w:tcPr>
          <w:p w:rsidR="00FE07DB" w:rsidRDefault="00FE07DB" w:rsidP="00E952E0">
            <w:r>
              <w:t>Governing Body</w:t>
            </w:r>
          </w:p>
        </w:tc>
        <w:tc>
          <w:tcPr>
            <w:tcW w:w="2693" w:type="dxa"/>
            <w:vAlign w:val="center"/>
          </w:tcPr>
          <w:p w:rsidR="00FE07DB" w:rsidRDefault="00FE07DB" w:rsidP="00E952E0">
            <w:r>
              <w:t>22/09/2021 -21/09/2025</w:t>
            </w:r>
          </w:p>
        </w:tc>
        <w:tc>
          <w:tcPr>
            <w:tcW w:w="3544" w:type="dxa"/>
            <w:vAlign w:val="center"/>
          </w:tcPr>
          <w:p w:rsidR="00FE07DB" w:rsidRDefault="00FE07DB" w:rsidP="00E952E0">
            <w:r>
              <w:t xml:space="preserve">Achievement &amp; Community </w:t>
            </w:r>
          </w:p>
          <w:p w:rsidR="00FE07DB" w:rsidRDefault="00FE07DB" w:rsidP="00E952E0">
            <w:r>
              <w:t>Resources</w:t>
            </w:r>
          </w:p>
          <w:p w:rsidR="00FE07DB" w:rsidRDefault="00FE07DB" w:rsidP="00E952E0">
            <w:r>
              <w:t>Pay</w:t>
            </w:r>
          </w:p>
        </w:tc>
        <w:tc>
          <w:tcPr>
            <w:tcW w:w="1276" w:type="dxa"/>
            <w:vAlign w:val="center"/>
          </w:tcPr>
          <w:p w:rsidR="00FE07DB" w:rsidRDefault="00FE07DB" w:rsidP="00E952E0">
            <w:r>
              <w:t>None</w:t>
            </w:r>
          </w:p>
        </w:tc>
        <w:tc>
          <w:tcPr>
            <w:tcW w:w="1701" w:type="dxa"/>
            <w:vAlign w:val="center"/>
          </w:tcPr>
          <w:p w:rsidR="00FE07DB" w:rsidRDefault="009B236B" w:rsidP="00E952E0">
            <w:r>
              <w:t>Chairman of Sutcliffe Play Employee Ownership Trust</w:t>
            </w:r>
          </w:p>
        </w:tc>
      </w:tr>
      <w:tr w:rsidR="00FE07DB" w:rsidTr="00E952E0">
        <w:trPr>
          <w:trHeight w:val="1361"/>
        </w:trPr>
        <w:tc>
          <w:tcPr>
            <w:tcW w:w="1866" w:type="dxa"/>
            <w:vAlign w:val="center"/>
          </w:tcPr>
          <w:p w:rsidR="00FE07DB" w:rsidRDefault="00FE07DB" w:rsidP="00E952E0">
            <w:r>
              <w:t>Sue Quirk</w:t>
            </w:r>
          </w:p>
        </w:tc>
        <w:tc>
          <w:tcPr>
            <w:tcW w:w="1390" w:type="dxa"/>
            <w:vAlign w:val="center"/>
          </w:tcPr>
          <w:p w:rsidR="00FE07DB" w:rsidRDefault="00FE07DB" w:rsidP="00E952E0">
            <w:r>
              <w:t>Co-opted</w:t>
            </w:r>
          </w:p>
        </w:tc>
        <w:tc>
          <w:tcPr>
            <w:tcW w:w="1984" w:type="dxa"/>
            <w:vAlign w:val="center"/>
          </w:tcPr>
          <w:p w:rsidR="00FE07DB" w:rsidRDefault="00FE07DB" w:rsidP="00E952E0">
            <w:r>
              <w:t>Governing Body</w:t>
            </w:r>
          </w:p>
        </w:tc>
        <w:tc>
          <w:tcPr>
            <w:tcW w:w="2693" w:type="dxa"/>
            <w:vAlign w:val="center"/>
          </w:tcPr>
          <w:p w:rsidR="00FE07DB" w:rsidRDefault="00FE07DB" w:rsidP="00E952E0">
            <w:r>
              <w:t>22/09/2021 -21/09/2025</w:t>
            </w:r>
          </w:p>
        </w:tc>
        <w:tc>
          <w:tcPr>
            <w:tcW w:w="3544" w:type="dxa"/>
            <w:vAlign w:val="center"/>
          </w:tcPr>
          <w:p w:rsidR="00FE07DB" w:rsidRDefault="00FE07DB" w:rsidP="00E952E0">
            <w:r>
              <w:t xml:space="preserve">Achievement &amp; Community </w:t>
            </w:r>
          </w:p>
          <w:p w:rsidR="00FE07DB" w:rsidRDefault="00FE07DB" w:rsidP="00E952E0">
            <w:r>
              <w:t>Resources</w:t>
            </w:r>
          </w:p>
          <w:p w:rsidR="00FE07DB" w:rsidRDefault="00FE07DB" w:rsidP="00E952E0">
            <w:r>
              <w:t>Child Protection Link</w:t>
            </w:r>
          </w:p>
        </w:tc>
        <w:tc>
          <w:tcPr>
            <w:tcW w:w="1276" w:type="dxa"/>
            <w:vAlign w:val="center"/>
          </w:tcPr>
          <w:p w:rsidR="00FE07DB" w:rsidRDefault="00FE07DB" w:rsidP="00E952E0">
            <w:r>
              <w:t>None</w:t>
            </w:r>
          </w:p>
        </w:tc>
        <w:tc>
          <w:tcPr>
            <w:tcW w:w="1701" w:type="dxa"/>
            <w:vAlign w:val="center"/>
          </w:tcPr>
          <w:p w:rsidR="00FE07DB" w:rsidRDefault="009B236B" w:rsidP="00E952E0">
            <w:r>
              <w:t>Eltham Choral Society – Bexley Voluntary Services Council</w:t>
            </w:r>
          </w:p>
        </w:tc>
      </w:tr>
      <w:tr w:rsidR="00FE07DB" w:rsidTr="00E952E0">
        <w:trPr>
          <w:trHeight w:val="1361"/>
        </w:trPr>
        <w:tc>
          <w:tcPr>
            <w:tcW w:w="1866" w:type="dxa"/>
            <w:vAlign w:val="center"/>
          </w:tcPr>
          <w:p w:rsidR="00FE07DB" w:rsidRDefault="00FE07DB" w:rsidP="00E952E0">
            <w:r>
              <w:t>Tim Frisby</w:t>
            </w:r>
          </w:p>
        </w:tc>
        <w:tc>
          <w:tcPr>
            <w:tcW w:w="1390" w:type="dxa"/>
            <w:vAlign w:val="center"/>
          </w:tcPr>
          <w:p w:rsidR="00FE07DB" w:rsidRDefault="00FE07DB" w:rsidP="00E952E0">
            <w:r>
              <w:t>Parent</w:t>
            </w:r>
          </w:p>
        </w:tc>
        <w:tc>
          <w:tcPr>
            <w:tcW w:w="1984" w:type="dxa"/>
            <w:vAlign w:val="center"/>
          </w:tcPr>
          <w:p w:rsidR="00FE07DB" w:rsidRDefault="00FE07DB" w:rsidP="00E952E0">
            <w:r>
              <w:t>Governing Body</w:t>
            </w:r>
          </w:p>
        </w:tc>
        <w:tc>
          <w:tcPr>
            <w:tcW w:w="2693" w:type="dxa"/>
            <w:vAlign w:val="center"/>
          </w:tcPr>
          <w:p w:rsidR="00FE07DB" w:rsidRDefault="00FE07DB" w:rsidP="00E952E0">
            <w:r>
              <w:t>22/09/2021 -21/09/2025</w:t>
            </w:r>
          </w:p>
        </w:tc>
        <w:tc>
          <w:tcPr>
            <w:tcW w:w="3544" w:type="dxa"/>
            <w:vAlign w:val="center"/>
          </w:tcPr>
          <w:p w:rsidR="00FE07DB" w:rsidRDefault="00FE07DB" w:rsidP="00E952E0">
            <w:r>
              <w:t xml:space="preserve">Achievement &amp; Community </w:t>
            </w:r>
          </w:p>
          <w:p w:rsidR="00FE07DB" w:rsidRDefault="00FE07DB" w:rsidP="00E952E0">
            <w:r>
              <w:t>Resources</w:t>
            </w:r>
          </w:p>
          <w:p w:rsidR="00FE07DB" w:rsidRDefault="00FE07DB" w:rsidP="00E952E0">
            <w:r>
              <w:t>Health and Safety Link</w:t>
            </w:r>
          </w:p>
          <w:p w:rsidR="00FE07DB" w:rsidRDefault="00FE07DB" w:rsidP="00E952E0">
            <w:r>
              <w:t>Governors’ Training Link</w:t>
            </w:r>
          </w:p>
        </w:tc>
        <w:tc>
          <w:tcPr>
            <w:tcW w:w="1276" w:type="dxa"/>
            <w:vAlign w:val="center"/>
          </w:tcPr>
          <w:p w:rsidR="00FE07DB" w:rsidRDefault="00FE07DB" w:rsidP="00E952E0">
            <w:r>
              <w:t>None</w:t>
            </w:r>
          </w:p>
        </w:tc>
        <w:tc>
          <w:tcPr>
            <w:tcW w:w="1701" w:type="dxa"/>
            <w:vAlign w:val="center"/>
          </w:tcPr>
          <w:p w:rsidR="00FE07DB" w:rsidRDefault="00FE07DB" w:rsidP="00E952E0">
            <w:r>
              <w:t>None</w:t>
            </w:r>
          </w:p>
        </w:tc>
      </w:tr>
      <w:tr w:rsidR="00FE07DB" w:rsidTr="00E952E0">
        <w:trPr>
          <w:trHeight w:val="1361"/>
        </w:trPr>
        <w:tc>
          <w:tcPr>
            <w:tcW w:w="1866" w:type="dxa"/>
            <w:vAlign w:val="center"/>
          </w:tcPr>
          <w:p w:rsidR="00FE07DB" w:rsidRDefault="00FE07DB" w:rsidP="00E952E0">
            <w:r>
              <w:t>Georgie Eastman</w:t>
            </w:r>
          </w:p>
        </w:tc>
        <w:tc>
          <w:tcPr>
            <w:tcW w:w="1390" w:type="dxa"/>
            <w:vAlign w:val="center"/>
          </w:tcPr>
          <w:p w:rsidR="00FE07DB" w:rsidRDefault="00FE07DB" w:rsidP="00E952E0">
            <w:r>
              <w:t>Staff</w:t>
            </w:r>
          </w:p>
        </w:tc>
        <w:tc>
          <w:tcPr>
            <w:tcW w:w="1984" w:type="dxa"/>
            <w:vAlign w:val="center"/>
          </w:tcPr>
          <w:p w:rsidR="00FE07DB" w:rsidRDefault="00FE07DB" w:rsidP="00E952E0">
            <w:r>
              <w:t>Governing Body</w:t>
            </w:r>
          </w:p>
        </w:tc>
        <w:tc>
          <w:tcPr>
            <w:tcW w:w="2693" w:type="dxa"/>
            <w:vAlign w:val="center"/>
          </w:tcPr>
          <w:p w:rsidR="00FE07DB" w:rsidRDefault="00FE07DB" w:rsidP="00E952E0">
            <w:r>
              <w:t>13/09/2023 – 12/09/2027</w:t>
            </w:r>
          </w:p>
        </w:tc>
        <w:tc>
          <w:tcPr>
            <w:tcW w:w="3544" w:type="dxa"/>
            <w:vAlign w:val="center"/>
          </w:tcPr>
          <w:p w:rsidR="00FE07DB" w:rsidRDefault="00FE07DB" w:rsidP="00E952E0">
            <w:r>
              <w:t xml:space="preserve">Achievement &amp; Community </w:t>
            </w:r>
          </w:p>
          <w:p w:rsidR="00FE07DB" w:rsidRDefault="00FE07DB" w:rsidP="00E952E0">
            <w:r>
              <w:t>Resources</w:t>
            </w:r>
          </w:p>
        </w:tc>
        <w:tc>
          <w:tcPr>
            <w:tcW w:w="1276" w:type="dxa"/>
            <w:vAlign w:val="center"/>
          </w:tcPr>
          <w:p w:rsidR="00FE07DB" w:rsidRDefault="00FE07DB" w:rsidP="00E952E0">
            <w:r>
              <w:t>None</w:t>
            </w:r>
          </w:p>
        </w:tc>
        <w:tc>
          <w:tcPr>
            <w:tcW w:w="1701" w:type="dxa"/>
            <w:vAlign w:val="center"/>
          </w:tcPr>
          <w:p w:rsidR="00FE07DB" w:rsidRDefault="00FE07DB" w:rsidP="00E952E0">
            <w:r>
              <w:t>None</w:t>
            </w:r>
          </w:p>
        </w:tc>
      </w:tr>
    </w:tbl>
    <w:p w:rsidR="0055489F" w:rsidRPr="00B92112" w:rsidRDefault="0055489F" w:rsidP="00B92112"/>
    <w:sectPr w:rsidR="0055489F" w:rsidRPr="00B92112" w:rsidSect="00E952E0">
      <w:headerReference w:type="default" r:id="rId6"/>
      <w:pgSz w:w="16838" w:h="11906" w:orient="landscape"/>
      <w:pgMar w:top="170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E0" w:rsidRDefault="00E952E0" w:rsidP="00E952E0">
      <w:pPr>
        <w:spacing w:after="0" w:line="240" w:lineRule="auto"/>
      </w:pPr>
      <w:r>
        <w:separator/>
      </w:r>
    </w:p>
  </w:endnote>
  <w:endnote w:type="continuationSeparator" w:id="0">
    <w:p w:rsidR="00E952E0" w:rsidRDefault="00E952E0" w:rsidP="00E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E0" w:rsidRDefault="00E952E0" w:rsidP="00E952E0">
      <w:pPr>
        <w:spacing w:after="0" w:line="240" w:lineRule="auto"/>
      </w:pPr>
      <w:r>
        <w:separator/>
      </w:r>
    </w:p>
  </w:footnote>
  <w:footnote w:type="continuationSeparator" w:id="0">
    <w:p w:rsidR="00E952E0" w:rsidRDefault="00E952E0" w:rsidP="00E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E0" w:rsidRPr="00DC5BE3" w:rsidRDefault="00E952E0" w:rsidP="00E952E0">
    <w:pPr>
      <w:pStyle w:val="Header"/>
      <w:ind w:right="1200"/>
      <w:jc w:val="center"/>
      <w:rPr>
        <w:b/>
      </w:rPr>
    </w:pPr>
    <w:r w:rsidRPr="00DC5BE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DC686CC" wp14:editId="642E0843">
          <wp:simplePos x="0" y="0"/>
          <wp:positionH relativeFrom="margin">
            <wp:posOffset>0</wp:posOffset>
          </wp:positionH>
          <wp:positionV relativeFrom="margin">
            <wp:posOffset>-890905</wp:posOffset>
          </wp:positionV>
          <wp:extent cx="871855" cy="774065"/>
          <wp:effectExtent l="0" t="0" r="4445" b="6985"/>
          <wp:wrapThrough wrapText="bothSides">
            <wp:wrapPolygon edited="0">
              <wp:start x="0" y="0"/>
              <wp:lineTo x="0" y="21263"/>
              <wp:lineTo x="21238" y="21263"/>
              <wp:lineTo x="212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BE3">
      <w:rPr>
        <w:b/>
      </w:rPr>
      <w:t>Governors</w:t>
    </w:r>
    <w:r>
      <w:rPr>
        <w:b/>
      </w:rPr>
      <w:t>’</w:t>
    </w:r>
    <w:r w:rsidRPr="00DC5BE3">
      <w:rPr>
        <w:b/>
      </w:rPr>
      <w:t xml:space="preserve"> </w:t>
    </w:r>
    <w:r>
      <w:rPr>
        <w:b/>
      </w:rPr>
      <w:t>Profile</w:t>
    </w:r>
    <w:r w:rsidRPr="00DC5BE3">
      <w:rPr>
        <w:b/>
      </w:rPr>
      <w:t xml:space="preserve"> 2022-2023</w:t>
    </w:r>
  </w:p>
  <w:p w:rsidR="00E952E0" w:rsidRDefault="00E95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2"/>
    <w:rsid w:val="0047587C"/>
    <w:rsid w:val="004D3EC7"/>
    <w:rsid w:val="0055489F"/>
    <w:rsid w:val="00671C01"/>
    <w:rsid w:val="00854786"/>
    <w:rsid w:val="009B236B"/>
    <w:rsid w:val="00B92112"/>
    <w:rsid w:val="00BE3036"/>
    <w:rsid w:val="00CB6764"/>
    <w:rsid w:val="00E952E0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EF78"/>
  <w15:chartTrackingRefBased/>
  <w15:docId w15:val="{FF801433-999F-4EC7-8DF2-7EF89FD1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E0"/>
  </w:style>
  <w:style w:type="paragraph" w:styleId="Footer">
    <w:name w:val="footer"/>
    <w:basedOn w:val="Normal"/>
    <w:link w:val="FooterChar"/>
    <w:uiPriority w:val="99"/>
    <w:unhideWhenUsed/>
    <w:rsid w:val="00E9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FED527B6.dotm</Template>
  <TotalTime>2696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Edwards Primary School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Sadjida Bocus</dc:creator>
  <cp:keywords/>
  <dc:description/>
  <cp:lastModifiedBy>Phil</cp:lastModifiedBy>
  <cp:revision>6</cp:revision>
  <cp:lastPrinted>2023-10-11T08:07:00Z</cp:lastPrinted>
  <dcterms:created xsi:type="dcterms:W3CDTF">2023-10-04T12:52:00Z</dcterms:created>
  <dcterms:modified xsi:type="dcterms:W3CDTF">2023-10-12T07:11:00Z</dcterms:modified>
</cp:coreProperties>
</file>